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2"/>
        <w:gridCol w:w="5670"/>
      </w:tblGrid>
      <w:tr w:rsidR="002941F1" w:rsidRPr="002941F1" w:rsidTr="00980A57">
        <w:trPr>
          <w:cantSplit/>
          <w:trHeight w:val="73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20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spacing w:val="-20"/>
                <w:sz w:val="26"/>
                <w:szCs w:val="26"/>
              </w:rPr>
              <w:t>SỞ NỘI VỤ THÀNH PHỐ CẦN THƠ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05FB7" wp14:editId="7CD4A30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219710</wp:posOffset>
                      </wp:positionV>
                      <wp:extent cx="463550" cy="0"/>
                      <wp:effectExtent l="0" t="0" r="317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695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7.3pt" to="10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Ft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"/>
                  </w:pict>
                </mc:Fallback>
              </mc:AlternateContent>
            </w:r>
            <w:r w:rsidRPr="002941F1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>BAN TÔN GIÁO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Độc lập 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Tự do 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94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Hạnh phúc</w:t>
            </w:r>
          </w:p>
          <w:p w:rsidR="002941F1" w:rsidRPr="002941F1" w:rsidRDefault="002941F1" w:rsidP="00980A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941F1">
              <w:rPr>
                <w:rFonts w:ascii="Times New Roman" w:hAnsi="Times New Roman" w:cs="Times New Roman"/>
                <w:noProof/>
                <w:color w:val="000000" w:themeColor="text1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F428D" wp14:editId="2128CA3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51435</wp:posOffset>
                      </wp:positionV>
                      <wp:extent cx="2221230" cy="0"/>
                      <wp:effectExtent l="7620" t="11430" r="952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1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13A2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4.05pt" to="224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E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2941F1" w:rsidRPr="002941F1" w:rsidTr="00980A57">
        <w:trPr>
          <w:cantSplit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53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Số: </w:t>
            </w:r>
            <w:r w:rsidR="00050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1</w:t>
            </w:r>
            <w:r w:rsidR="00953F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LLV</w:t>
            </w:r>
            <w:r w:rsidRPr="002941F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BTG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41F1" w:rsidRPr="002941F1" w:rsidRDefault="002941F1" w:rsidP="00953F29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</w:pP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Cần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ơ,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à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y</w:t>
            </w:r>
            <w:r w:rsidR="000B192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="00953F2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15</w:t>
            </w:r>
            <w:r w:rsidR="00CF4E5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á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ng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="003C0D4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4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ă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m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202</w:t>
            </w:r>
            <w:r w:rsidR="002C0B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>4</w:t>
            </w:r>
            <w:r w:rsidRPr="002941F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2941F1" w:rsidRDefault="002941F1">
      <w:pPr>
        <w:pStyle w:val="Tiu10"/>
        <w:keepNext/>
        <w:keepLines/>
        <w:shd w:val="clear" w:color="auto" w:fill="auto"/>
        <w:spacing w:before="0"/>
      </w:pPr>
      <w:bookmarkStart w:id="0" w:name="bookmark0"/>
    </w:p>
    <w:p w:rsidR="001F65A0" w:rsidRDefault="00480751">
      <w:pPr>
        <w:pStyle w:val="Tiu10"/>
        <w:keepNext/>
        <w:keepLines/>
        <w:shd w:val="clear" w:color="auto" w:fill="auto"/>
        <w:spacing w:before="0"/>
      </w:pPr>
      <w:r>
        <w:t>LỊCH LÀM VIỆC</w:t>
      </w:r>
      <w:bookmarkEnd w:id="0"/>
    </w:p>
    <w:p w:rsidR="001F65A0" w:rsidRDefault="00480751">
      <w:pPr>
        <w:pStyle w:val="Vnbnnidung50"/>
        <w:shd w:val="clear" w:color="auto" w:fill="auto"/>
      </w:pPr>
      <w:r>
        <w:t>Lãnh đạo ban Ban Tôn giáo trực thuộc Sở Nội vụ TPCT</w:t>
      </w:r>
    </w:p>
    <w:p w:rsidR="001F65A0" w:rsidRDefault="00480751">
      <w:pPr>
        <w:pStyle w:val="Vnbnnidung60"/>
        <w:shd w:val="clear" w:color="auto" w:fill="auto"/>
        <w:spacing w:after="330"/>
      </w:pPr>
      <w:r>
        <w:t xml:space="preserve">Từ ngày </w:t>
      </w:r>
      <w:r w:rsidR="00953F29">
        <w:rPr>
          <w:lang w:val="en-US"/>
        </w:rPr>
        <w:t>15</w:t>
      </w:r>
      <w:r>
        <w:t xml:space="preserve"> đến </w:t>
      </w:r>
      <w:r w:rsidR="00953F29">
        <w:rPr>
          <w:lang w:val="en-US"/>
        </w:rPr>
        <w:t>21</w:t>
      </w:r>
      <w:r w:rsidR="003C0D4D">
        <w:rPr>
          <w:lang w:val="en-US"/>
        </w:rPr>
        <w:t>/4</w:t>
      </w:r>
      <w:r w:rsidR="00CF2A54">
        <w:rPr>
          <w:lang w:val="en-US"/>
        </w:rPr>
        <w:t>/2024</w:t>
      </w:r>
    </w:p>
    <w:p w:rsidR="001F65A0" w:rsidRDefault="00480751" w:rsidP="00BA2751">
      <w:pPr>
        <w:pStyle w:val="Tiu10"/>
        <w:keepNext/>
        <w:keepLines/>
        <w:shd w:val="clear" w:color="auto" w:fill="auto"/>
        <w:spacing w:before="120" w:after="120" w:line="240" w:lineRule="auto"/>
        <w:jc w:val="both"/>
      </w:pPr>
      <w:bookmarkStart w:id="1" w:name="bookmark1"/>
      <w:r>
        <w:t>THỨ HAI (</w:t>
      </w:r>
      <w:r w:rsidR="00953F29">
        <w:rPr>
          <w:lang w:val="en-US"/>
        </w:rPr>
        <w:t>15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  <w:bookmarkEnd w:id="1"/>
    </w:p>
    <w:p w:rsidR="00DE040A" w:rsidRDefault="00BA2751" w:rsidP="002C0B9A">
      <w:pPr>
        <w:pStyle w:val="Vnbnnidung20"/>
        <w:shd w:val="clear" w:color="auto" w:fill="auto"/>
        <w:spacing w:before="120" w:after="120" w:line="240" w:lineRule="auto"/>
      </w:pPr>
      <w:r>
        <w:tab/>
      </w:r>
      <w:r w:rsidR="00DE040A">
        <w:rPr>
          <w:lang w:val="en-US"/>
        </w:rPr>
        <w:t xml:space="preserve">- </w:t>
      </w:r>
      <w:r w:rsidR="00DE040A">
        <w:t>Hội ý Lãnh đạo Ban.</w:t>
      </w:r>
    </w:p>
    <w:p w:rsidR="00DE040A" w:rsidRDefault="00DE040A" w:rsidP="00DE040A">
      <w:pPr>
        <w:pStyle w:val="Vnbnnidung20"/>
        <w:shd w:val="clear" w:color="auto" w:fill="auto"/>
        <w:spacing w:before="120" w:after="120" w:line="240" w:lineRule="auto"/>
      </w:pPr>
      <w:r>
        <w:rPr>
          <w:lang w:val="en-US"/>
        </w:rPr>
        <w:tab/>
        <w:t xml:space="preserve">- </w:t>
      </w:r>
      <w:r>
        <w:t xml:space="preserve">Trưởng ban Nguyễn Thanh Kiệt </w:t>
      </w:r>
      <w:r>
        <w:rPr>
          <w:lang w:val="en-US"/>
        </w:rPr>
        <w:t>tiếp chức sắc, chức việc các tín ngưỡng, tôn giáo tiêu biểu tại cơ quan</w:t>
      </w:r>
      <w:r>
        <w:t>.</w:t>
      </w:r>
    </w:p>
    <w:p w:rsidR="00D606FA" w:rsidRPr="006A2762" w:rsidRDefault="00D606FA" w:rsidP="00D606FA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BA (</w:t>
      </w:r>
      <w:r w:rsidR="00953F29">
        <w:rPr>
          <w:lang w:val="en-US"/>
        </w:rPr>
        <w:t>16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1F65A0" w:rsidRDefault="008A1681" w:rsidP="00F777CD">
      <w:pPr>
        <w:pStyle w:val="Vnbnnidung20"/>
        <w:shd w:val="clear" w:color="auto" w:fill="auto"/>
        <w:spacing w:before="120" w:after="120" w:line="240" w:lineRule="auto"/>
        <w:ind w:firstLine="720"/>
      </w:pPr>
      <w:r>
        <w:rPr>
          <w:lang w:val="en-US"/>
        </w:rPr>
        <w:t xml:space="preserve">- </w:t>
      </w:r>
      <w:r w:rsidR="00480751">
        <w:t>Tiếp công dân định kỳ.</w:t>
      </w:r>
    </w:p>
    <w:p w:rsidR="0097190F" w:rsidRDefault="002B63CF" w:rsidP="00441A3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 w:rsidR="00395A99">
        <w:rPr>
          <w:lang w:val="en-US"/>
        </w:rPr>
        <w:t>dự Hội nghị giao ban an ninh tư tưởng tháng 4 tại Ban Tuyên giáo Thành ủy Cần Thơ</w:t>
      </w:r>
      <w:r>
        <w:rPr>
          <w:lang w:val="en-US"/>
        </w:rPr>
        <w:t>.</w:t>
      </w:r>
    </w:p>
    <w:p w:rsidR="00DD1DBB" w:rsidRPr="00DD1DBB" w:rsidRDefault="00DD1DBB" w:rsidP="00441A33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 w:rsidR="009E4013">
        <w:t>Phó ban Đoàn Văn Hiếu</w:t>
      </w:r>
      <w:r w:rsidR="009E4013">
        <w:rPr>
          <w:lang w:val="en-US"/>
        </w:rPr>
        <w:t xml:space="preserve"> làm việc tại cơ quan</w:t>
      </w:r>
      <w:r>
        <w:rPr>
          <w:lang w:val="en-US"/>
        </w:rPr>
        <w:t>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TƯ (</w:t>
      </w:r>
      <w:r w:rsidR="00FF0C7D">
        <w:rPr>
          <w:lang w:val="en-US"/>
        </w:rPr>
        <w:t>1</w:t>
      </w:r>
      <w:r w:rsidR="00953F29">
        <w:rPr>
          <w:lang w:val="en-US"/>
        </w:rPr>
        <w:t>7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194C74" w:rsidRDefault="004533B2" w:rsidP="00F777CD">
      <w:pPr>
        <w:pStyle w:val="Vnbnnidung20"/>
        <w:shd w:val="clear" w:color="auto" w:fill="auto"/>
        <w:spacing w:before="120" w:after="120" w:line="240" w:lineRule="auto"/>
        <w:ind w:firstLine="600"/>
        <w:rPr>
          <w:lang w:val="en-US"/>
        </w:rPr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1F65A0" w:rsidRPr="00952DB5" w:rsidRDefault="00480751" w:rsidP="00BA2751">
      <w:pPr>
        <w:pStyle w:val="Vnbnnidung50"/>
        <w:shd w:val="clear" w:color="auto" w:fill="auto"/>
        <w:spacing w:before="120" w:after="120" w:line="240" w:lineRule="auto"/>
        <w:jc w:val="both"/>
        <w:rPr>
          <w:lang w:val="en-US"/>
        </w:rPr>
      </w:pPr>
      <w:r>
        <w:t>THỨ NĂM (</w:t>
      </w:r>
      <w:r w:rsidR="00FF0C7D">
        <w:rPr>
          <w:lang w:val="en-US"/>
        </w:rPr>
        <w:t>1</w:t>
      </w:r>
      <w:r w:rsidR="00953F29">
        <w:rPr>
          <w:lang w:val="en-US"/>
        </w:rPr>
        <w:t>8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  <w:r w:rsidR="00952DB5">
        <w:rPr>
          <w:lang w:val="en-US"/>
        </w:rPr>
        <w:t xml:space="preserve"> </w:t>
      </w:r>
      <w:r w:rsidR="00952DB5" w:rsidRPr="00952DB5">
        <w:rPr>
          <w:b w:val="0"/>
          <w:lang w:val="en-US"/>
        </w:rPr>
        <w:t>Công chức, người lao động trực lễ giỗ tổ Hùng Vương tại cơ quan.</w:t>
      </w:r>
    </w:p>
    <w:p w:rsidR="001F65A0" w:rsidRDefault="00480751" w:rsidP="00BA2751">
      <w:pPr>
        <w:pStyle w:val="Vnbnnidung50"/>
        <w:shd w:val="clear" w:color="auto" w:fill="auto"/>
        <w:spacing w:before="120" w:after="120" w:line="240" w:lineRule="auto"/>
        <w:jc w:val="both"/>
      </w:pPr>
      <w:r>
        <w:t>THỨ SÁU (</w:t>
      </w:r>
      <w:r w:rsidR="00FF0C7D">
        <w:rPr>
          <w:lang w:val="en-US"/>
        </w:rPr>
        <w:t>1</w:t>
      </w:r>
      <w:r w:rsidR="00953F29">
        <w:rPr>
          <w:lang w:val="en-US"/>
        </w:rPr>
        <w:t>9</w:t>
      </w:r>
      <w:r w:rsidR="003C0D4D">
        <w:rPr>
          <w:lang w:val="en-US"/>
        </w:rPr>
        <w:t>/4</w:t>
      </w:r>
      <w:r w:rsidR="002C0B9A">
        <w:rPr>
          <w:lang w:val="en-US"/>
        </w:rPr>
        <w:t>/2024</w:t>
      </w:r>
      <w:r>
        <w:t>):</w:t>
      </w:r>
    </w:p>
    <w:p w:rsidR="00657CE9" w:rsidRDefault="00952DB5" w:rsidP="001C4650">
      <w:pPr>
        <w:pStyle w:val="Vnbnnidung20"/>
        <w:shd w:val="clear" w:color="auto" w:fill="auto"/>
        <w:spacing w:before="120" w:after="120" w:line="240" w:lineRule="auto"/>
        <w:ind w:firstLine="720"/>
      </w:pPr>
      <w:r>
        <w:rPr>
          <w:lang w:val="en-US"/>
        </w:rPr>
        <w:t xml:space="preserve">- </w:t>
      </w:r>
      <w:r>
        <w:t xml:space="preserve">Trưởng ban Nguyễn Thanh Kiệt </w:t>
      </w:r>
      <w:r>
        <w:rPr>
          <w:lang w:val="en-US"/>
        </w:rPr>
        <w:t xml:space="preserve">và </w:t>
      </w:r>
      <w:r>
        <w:t>Phó ban Đoàn Văn Hiếu</w:t>
      </w:r>
      <w:r>
        <w:rPr>
          <w:lang w:val="en-US"/>
        </w:rPr>
        <w:t xml:space="preserve"> làm việc tại cơ quan.</w:t>
      </w:r>
    </w:p>
    <w:p w:rsidR="00F94A5C" w:rsidRDefault="00480751" w:rsidP="00616F17">
      <w:pPr>
        <w:pStyle w:val="Vnbnnidung20"/>
        <w:shd w:val="clear" w:color="auto" w:fill="auto"/>
        <w:spacing w:before="120" w:after="120" w:line="240" w:lineRule="auto"/>
        <w:rPr>
          <w:lang w:val="en-US"/>
        </w:rPr>
      </w:pPr>
      <w:r>
        <w:rPr>
          <w:rStyle w:val="Vnbnnidung2Inm"/>
        </w:rPr>
        <w:t>THỨ BẢY (</w:t>
      </w:r>
      <w:r w:rsidR="00953F29">
        <w:rPr>
          <w:rStyle w:val="Vnbnnidung2Inm"/>
          <w:lang w:val="en-US"/>
        </w:rPr>
        <w:t>20</w:t>
      </w:r>
      <w:r w:rsidR="003C0D4D">
        <w:rPr>
          <w:rStyle w:val="Vnbnnidung2Inm"/>
          <w:lang w:val="en-US"/>
        </w:rPr>
        <w:t>/4</w:t>
      </w:r>
      <w:r w:rsidR="002C0B9A">
        <w:rPr>
          <w:rStyle w:val="Vnbnnidung2Inm"/>
          <w:lang w:val="en-US"/>
        </w:rPr>
        <w:t>/2024</w:t>
      </w:r>
      <w:r>
        <w:rPr>
          <w:rStyle w:val="Vnbnnidung2Inm"/>
        </w:rPr>
        <w:t xml:space="preserve">): </w:t>
      </w:r>
    </w:p>
    <w:p w:rsidR="00C607F0" w:rsidRPr="00F94A5C" w:rsidRDefault="00F94A5C" w:rsidP="00F94A5C">
      <w:pPr>
        <w:pStyle w:val="Vnbnnidung20"/>
        <w:shd w:val="clear" w:color="auto" w:fill="auto"/>
        <w:spacing w:before="120" w:after="120" w:line="240" w:lineRule="auto"/>
        <w:ind w:firstLine="720"/>
        <w:rPr>
          <w:rStyle w:val="Vnbnnidung2Inm"/>
          <w:b w:val="0"/>
          <w:lang w:val="en-US"/>
        </w:rPr>
      </w:pPr>
      <w:r>
        <w:rPr>
          <w:lang w:val="en-US"/>
        </w:rPr>
        <w:t xml:space="preserve">- </w:t>
      </w:r>
      <w:r>
        <w:t>Trưởng ban Nguyễn Thanh Kiệt</w:t>
      </w:r>
      <w:r>
        <w:rPr>
          <w:lang w:val="en-US"/>
        </w:rPr>
        <w:t xml:space="preserve"> dự </w:t>
      </w:r>
      <w:r w:rsidR="00952DB5">
        <w:rPr>
          <w:lang w:val="en-US"/>
        </w:rPr>
        <w:t>lễ kỷ niệm tri ân chư vị tiền bối tại Thánh tịnh Thiên Trước, huyện Thới Lai.</w:t>
      </w:r>
    </w:p>
    <w:p w:rsidR="00CB5D40" w:rsidRDefault="00480751" w:rsidP="00A61E95">
      <w:pPr>
        <w:pStyle w:val="Vnbnnidung20"/>
        <w:shd w:val="clear" w:color="auto" w:fill="auto"/>
        <w:spacing w:before="120" w:after="120" w:line="240" w:lineRule="auto"/>
      </w:pPr>
      <w:r w:rsidRPr="00A61E95">
        <w:rPr>
          <w:b/>
        </w:rPr>
        <w:t>CHỦ NHẬT (</w:t>
      </w:r>
      <w:r w:rsidR="00953F29">
        <w:rPr>
          <w:b/>
          <w:lang w:val="en-US"/>
        </w:rPr>
        <w:t>21</w:t>
      </w:r>
      <w:r w:rsidR="003C0D4D">
        <w:rPr>
          <w:b/>
          <w:lang w:val="en-US"/>
        </w:rPr>
        <w:t>/4</w:t>
      </w:r>
      <w:r w:rsidR="002C0B9A">
        <w:rPr>
          <w:b/>
          <w:lang w:val="en-US"/>
        </w:rPr>
        <w:t>/2024</w:t>
      </w:r>
      <w:r w:rsidRPr="00A61E95">
        <w:rPr>
          <w:b/>
        </w:rPr>
        <w:t>):</w:t>
      </w:r>
      <w:r>
        <w:t xml:space="preserve"> </w:t>
      </w:r>
    </w:p>
    <w:p w:rsidR="00F94A5C" w:rsidRPr="00952DB5" w:rsidRDefault="00F94A5C" w:rsidP="00F94A5C">
      <w:pPr>
        <w:pStyle w:val="Vnbnnidung20"/>
        <w:shd w:val="clear" w:color="auto" w:fill="auto"/>
        <w:spacing w:before="120" w:after="120" w:line="240" w:lineRule="auto"/>
        <w:ind w:firstLine="720"/>
        <w:rPr>
          <w:lang w:val="en-US"/>
        </w:rPr>
      </w:pPr>
      <w:r>
        <w:rPr>
          <w:lang w:val="en-US"/>
        </w:rPr>
        <w:t xml:space="preserve">- </w:t>
      </w:r>
      <w:r>
        <w:t>Trưởng ban Nguyễn Thanh Kiệt</w:t>
      </w:r>
      <w:r>
        <w:rPr>
          <w:lang w:val="en-US"/>
        </w:rPr>
        <w:t xml:space="preserve"> dự </w:t>
      </w:r>
      <w:r w:rsidRPr="000A4E7A">
        <w:t xml:space="preserve">Đại lễ </w:t>
      </w:r>
      <w:r w:rsidR="00952DB5">
        <w:rPr>
          <w:lang w:val="en-US"/>
        </w:rPr>
        <w:t>100 năm Đức Thượng đế lập đạo Cao Đài tại Thánh đức Tổ đình Cao Đài Chiếu Minh Tam Thanh Vô Vi.</w:t>
      </w:r>
      <w:bookmarkStart w:id="2" w:name="_GoBack"/>
      <w:bookmarkEnd w:id="2"/>
    </w:p>
    <w:p w:rsidR="001C4650" w:rsidRPr="00A45102" w:rsidRDefault="003F6169" w:rsidP="002E3D86">
      <w:pPr>
        <w:pStyle w:val="Vnbnnidung20"/>
        <w:shd w:val="clear" w:color="auto" w:fill="auto"/>
        <w:spacing w:before="120" w:after="120" w:line="240" w:lineRule="auto"/>
        <w:rPr>
          <w:b/>
          <w:lang w:val="en-US"/>
        </w:rPr>
      </w:pPr>
      <w:r>
        <w:tab/>
      </w:r>
    </w:p>
    <w:sectPr w:rsidR="001C4650" w:rsidRPr="00A45102" w:rsidSect="007C6A37">
      <w:headerReference w:type="default" r:id="rId7"/>
      <w:pgSz w:w="11900" w:h="16840" w:code="9"/>
      <w:pgMar w:top="1191" w:right="1134" w:bottom="1191" w:left="175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B5" w:rsidRDefault="00FF3CB5">
      <w:r>
        <w:separator/>
      </w:r>
    </w:p>
  </w:endnote>
  <w:endnote w:type="continuationSeparator" w:id="0">
    <w:p w:rsidR="00FF3CB5" w:rsidRDefault="00FF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B5" w:rsidRDefault="00FF3CB5"/>
  </w:footnote>
  <w:footnote w:type="continuationSeparator" w:id="0">
    <w:p w:rsidR="00FF3CB5" w:rsidRDefault="00FF3C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27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7C6A37" w:rsidRDefault="007C6A37">
        <w:pPr>
          <w:pStyle w:val="Header"/>
          <w:jc w:val="center"/>
        </w:pPr>
        <w:r w:rsidRPr="007C6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6A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6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D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6A3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6A37" w:rsidRDefault="007C6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DFC"/>
    <w:multiLevelType w:val="multilevel"/>
    <w:tmpl w:val="DF461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0"/>
    <w:rsid w:val="00007689"/>
    <w:rsid w:val="00027A4C"/>
    <w:rsid w:val="00043CAD"/>
    <w:rsid w:val="00050E06"/>
    <w:rsid w:val="00051715"/>
    <w:rsid w:val="000537AC"/>
    <w:rsid w:val="000540D1"/>
    <w:rsid w:val="00060456"/>
    <w:rsid w:val="000618B9"/>
    <w:rsid w:val="00077586"/>
    <w:rsid w:val="00085883"/>
    <w:rsid w:val="000A35ED"/>
    <w:rsid w:val="000A5907"/>
    <w:rsid w:val="000A6D16"/>
    <w:rsid w:val="000B1929"/>
    <w:rsid w:val="000C4569"/>
    <w:rsid w:val="000C4AF6"/>
    <w:rsid w:val="000E0347"/>
    <w:rsid w:val="000E642A"/>
    <w:rsid w:val="000E6CB9"/>
    <w:rsid w:val="000F75CE"/>
    <w:rsid w:val="001014E3"/>
    <w:rsid w:val="0013041C"/>
    <w:rsid w:val="00133357"/>
    <w:rsid w:val="0018621E"/>
    <w:rsid w:val="00186DC7"/>
    <w:rsid w:val="00194C74"/>
    <w:rsid w:val="00194FC9"/>
    <w:rsid w:val="001A4535"/>
    <w:rsid w:val="001C4650"/>
    <w:rsid w:val="001D7C23"/>
    <w:rsid w:val="001E425B"/>
    <w:rsid w:val="001F65A0"/>
    <w:rsid w:val="0021516F"/>
    <w:rsid w:val="002215AF"/>
    <w:rsid w:val="00223BFA"/>
    <w:rsid w:val="002245DC"/>
    <w:rsid w:val="00231418"/>
    <w:rsid w:val="00241E9D"/>
    <w:rsid w:val="002607E0"/>
    <w:rsid w:val="002856BD"/>
    <w:rsid w:val="00287FD7"/>
    <w:rsid w:val="00292E22"/>
    <w:rsid w:val="002941F1"/>
    <w:rsid w:val="002A3A98"/>
    <w:rsid w:val="002A3F89"/>
    <w:rsid w:val="002B63CF"/>
    <w:rsid w:val="002C02B4"/>
    <w:rsid w:val="002C0B9A"/>
    <w:rsid w:val="002D0D30"/>
    <w:rsid w:val="002D5E14"/>
    <w:rsid w:val="002E3D86"/>
    <w:rsid w:val="003058E8"/>
    <w:rsid w:val="003129C2"/>
    <w:rsid w:val="00316948"/>
    <w:rsid w:val="003325D6"/>
    <w:rsid w:val="00335A07"/>
    <w:rsid w:val="00352F09"/>
    <w:rsid w:val="003667DF"/>
    <w:rsid w:val="003716A8"/>
    <w:rsid w:val="00374E5E"/>
    <w:rsid w:val="0037630C"/>
    <w:rsid w:val="003807FB"/>
    <w:rsid w:val="0038377A"/>
    <w:rsid w:val="00385726"/>
    <w:rsid w:val="003922BB"/>
    <w:rsid w:val="00395A99"/>
    <w:rsid w:val="003A326C"/>
    <w:rsid w:val="003B5603"/>
    <w:rsid w:val="003C0D4D"/>
    <w:rsid w:val="003C7D11"/>
    <w:rsid w:val="003D04A7"/>
    <w:rsid w:val="003D0F52"/>
    <w:rsid w:val="003F6169"/>
    <w:rsid w:val="00407392"/>
    <w:rsid w:val="00432C63"/>
    <w:rsid w:val="004358E7"/>
    <w:rsid w:val="00441A33"/>
    <w:rsid w:val="004533B2"/>
    <w:rsid w:val="0047217A"/>
    <w:rsid w:val="0047642C"/>
    <w:rsid w:val="00480751"/>
    <w:rsid w:val="00484AF0"/>
    <w:rsid w:val="004872DB"/>
    <w:rsid w:val="00493B22"/>
    <w:rsid w:val="004A035D"/>
    <w:rsid w:val="004B3F78"/>
    <w:rsid w:val="004D225C"/>
    <w:rsid w:val="004D7181"/>
    <w:rsid w:val="004D789A"/>
    <w:rsid w:val="004E3AF8"/>
    <w:rsid w:val="005126C8"/>
    <w:rsid w:val="00524F7E"/>
    <w:rsid w:val="00525ED6"/>
    <w:rsid w:val="00533EB4"/>
    <w:rsid w:val="00541A3A"/>
    <w:rsid w:val="00546C3F"/>
    <w:rsid w:val="00565E8E"/>
    <w:rsid w:val="00566E0C"/>
    <w:rsid w:val="005754BC"/>
    <w:rsid w:val="0059515E"/>
    <w:rsid w:val="005A50C7"/>
    <w:rsid w:val="005A53BE"/>
    <w:rsid w:val="005C5C5F"/>
    <w:rsid w:val="005E40A6"/>
    <w:rsid w:val="005F497F"/>
    <w:rsid w:val="00601559"/>
    <w:rsid w:val="00612153"/>
    <w:rsid w:val="00612DC3"/>
    <w:rsid w:val="00615BF3"/>
    <w:rsid w:val="00616F17"/>
    <w:rsid w:val="006224EC"/>
    <w:rsid w:val="00635F03"/>
    <w:rsid w:val="00657CE9"/>
    <w:rsid w:val="00673C23"/>
    <w:rsid w:val="006817FA"/>
    <w:rsid w:val="006821AB"/>
    <w:rsid w:val="00683457"/>
    <w:rsid w:val="006A2762"/>
    <w:rsid w:val="006B3379"/>
    <w:rsid w:val="006C6CD2"/>
    <w:rsid w:val="006D2344"/>
    <w:rsid w:val="006D519A"/>
    <w:rsid w:val="006E0CBD"/>
    <w:rsid w:val="006E1A56"/>
    <w:rsid w:val="006F4015"/>
    <w:rsid w:val="006F4E89"/>
    <w:rsid w:val="0070181B"/>
    <w:rsid w:val="00710E06"/>
    <w:rsid w:val="00710FD3"/>
    <w:rsid w:val="00722981"/>
    <w:rsid w:val="00727F1C"/>
    <w:rsid w:val="007471BB"/>
    <w:rsid w:val="00774D72"/>
    <w:rsid w:val="00783925"/>
    <w:rsid w:val="00785EA8"/>
    <w:rsid w:val="007A7FFC"/>
    <w:rsid w:val="007B3D80"/>
    <w:rsid w:val="007B6C56"/>
    <w:rsid w:val="007B7B3E"/>
    <w:rsid w:val="007C597A"/>
    <w:rsid w:val="007C6A37"/>
    <w:rsid w:val="007D3665"/>
    <w:rsid w:val="007F0443"/>
    <w:rsid w:val="007F3148"/>
    <w:rsid w:val="007F4613"/>
    <w:rsid w:val="007F586E"/>
    <w:rsid w:val="0080418A"/>
    <w:rsid w:val="00831322"/>
    <w:rsid w:val="00837D54"/>
    <w:rsid w:val="00843F37"/>
    <w:rsid w:val="0085268E"/>
    <w:rsid w:val="00855F5E"/>
    <w:rsid w:val="00892781"/>
    <w:rsid w:val="008A1681"/>
    <w:rsid w:val="008A739E"/>
    <w:rsid w:val="008C009A"/>
    <w:rsid w:val="008C544C"/>
    <w:rsid w:val="008D0EDC"/>
    <w:rsid w:val="008E0DA2"/>
    <w:rsid w:val="008F689F"/>
    <w:rsid w:val="00901876"/>
    <w:rsid w:val="00914F60"/>
    <w:rsid w:val="0093174B"/>
    <w:rsid w:val="00933150"/>
    <w:rsid w:val="00937EA4"/>
    <w:rsid w:val="00950EB3"/>
    <w:rsid w:val="00952DB5"/>
    <w:rsid w:val="00953F29"/>
    <w:rsid w:val="009577BC"/>
    <w:rsid w:val="00965B53"/>
    <w:rsid w:val="0096672E"/>
    <w:rsid w:val="009668F2"/>
    <w:rsid w:val="0097190F"/>
    <w:rsid w:val="0097530D"/>
    <w:rsid w:val="009845E8"/>
    <w:rsid w:val="009852DA"/>
    <w:rsid w:val="009C29AC"/>
    <w:rsid w:val="009E4013"/>
    <w:rsid w:val="00A02C56"/>
    <w:rsid w:val="00A16590"/>
    <w:rsid w:val="00A17CB7"/>
    <w:rsid w:val="00A45102"/>
    <w:rsid w:val="00A4599F"/>
    <w:rsid w:val="00A5286D"/>
    <w:rsid w:val="00A615C1"/>
    <w:rsid w:val="00A61E95"/>
    <w:rsid w:val="00A85907"/>
    <w:rsid w:val="00AA2451"/>
    <w:rsid w:val="00AB597B"/>
    <w:rsid w:val="00AD3129"/>
    <w:rsid w:val="00AD523C"/>
    <w:rsid w:val="00AD5E28"/>
    <w:rsid w:val="00B040DC"/>
    <w:rsid w:val="00B13612"/>
    <w:rsid w:val="00B26493"/>
    <w:rsid w:val="00B32570"/>
    <w:rsid w:val="00B328F8"/>
    <w:rsid w:val="00B42847"/>
    <w:rsid w:val="00B44B35"/>
    <w:rsid w:val="00B47679"/>
    <w:rsid w:val="00B51A45"/>
    <w:rsid w:val="00B71D24"/>
    <w:rsid w:val="00B73B75"/>
    <w:rsid w:val="00B91ADB"/>
    <w:rsid w:val="00B947CB"/>
    <w:rsid w:val="00B97DAA"/>
    <w:rsid w:val="00BA2751"/>
    <w:rsid w:val="00BA54D0"/>
    <w:rsid w:val="00BB0321"/>
    <w:rsid w:val="00BB3E4F"/>
    <w:rsid w:val="00BB4C6B"/>
    <w:rsid w:val="00BC78E0"/>
    <w:rsid w:val="00BF34C8"/>
    <w:rsid w:val="00C21458"/>
    <w:rsid w:val="00C21A47"/>
    <w:rsid w:val="00C41028"/>
    <w:rsid w:val="00C4274C"/>
    <w:rsid w:val="00C44988"/>
    <w:rsid w:val="00C5341B"/>
    <w:rsid w:val="00C53C03"/>
    <w:rsid w:val="00C607F0"/>
    <w:rsid w:val="00C703A5"/>
    <w:rsid w:val="00C75572"/>
    <w:rsid w:val="00C85A54"/>
    <w:rsid w:val="00C94A76"/>
    <w:rsid w:val="00CB1A89"/>
    <w:rsid w:val="00CB5D40"/>
    <w:rsid w:val="00CD06B5"/>
    <w:rsid w:val="00CF01A2"/>
    <w:rsid w:val="00CF2A54"/>
    <w:rsid w:val="00CF3D45"/>
    <w:rsid w:val="00CF4E57"/>
    <w:rsid w:val="00D26D2B"/>
    <w:rsid w:val="00D54C50"/>
    <w:rsid w:val="00D606FA"/>
    <w:rsid w:val="00D6480F"/>
    <w:rsid w:val="00D702BF"/>
    <w:rsid w:val="00DC04D6"/>
    <w:rsid w:val="00DD147B"/>
    <w:rsid w:val="00DD1DBB"/>
    <w:rsid w:val="00DE040A"/>
    <w:rsid w:val="00DE6DAD"/>
    <w:rsid w:val="00DF62F2"/>
    <w:rsid w:val="00E02C97"/>
    <w:rsid w:val="00E042E6"/>
    <w:rsid w:val="00E407D7"/>
    <w:rsid w:val="00E53EC9"/>
    <w:rsid w:val="00E55E47"/>
    <w:rsid w:val="00E6362E"/>
    <w:rsid w:val="00E66FEC"/>
    <w:rsid w:val="00EB1155"/>
    <w:rsid w:val="00ED6EF6"/>
    <w:rsid w:val="00F008E2"/>
    <w:rsid w:val="00F0588A"/>
    <w:rsid w:val="00F07A54"/>
    <w:rsid w:val="00F25D5F"/>
    <w:rsid w:val="00F31BEC"/>
    <w:rsid w:val="00F62C7C"/>
    <w:rsid w:val="00F7090F"/>
    <w:rsid w:val="00F71A67"/>
    <w:rsid w:val="00F73766"/>
    <w:rsid w:val="00F75052"/>
    <w:rsid w:val="00F777CD"/>
    <w:rsid w:val="00F93DAB"/>
    <w:rsid w:val="00F94A5C"/>
    <w:rsid w:val="00FA2F05"/>
    <w:rsid w:val="00FB1600"/>
    <w:rsid w:val="00FB4FD3"/>
    <w:rsid w:val="00FC72D7"/>
    <w:rsid w:val="00FF0C7D"/>
    <w:rsid w:val="00FF1ABD"/>
    <w:rsid w:val="00FF3CB5"/>
    <w:rsid w:val="00FF4B3A"/>
    <w:rsid w:val="00FF554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66928D1D-FE2D-45D3-B4A7-8433D0B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11ptKhnginm">
    <w:name w:val="Văn bản nội dung (3) + 11 pt.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Vnbnnidung411ptKhnginnghing">
    <w:name w:val="Văn bản nội dung (4) + 11 pt.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Khnginm">
    <w:name w:val="Văn bản nội dung (5) + Không in đậm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after="60" w:line="302" w:lineRule="exact"/>
      <w:ind w:hanging="820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before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A3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A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2024-04-30T06:59:00Z</dcterms:created>
  <dcterms:modified xsi:type="dcterms:W3CDTF">2024-04-30T07:05:00Z</dcterms:modified>
</cp:coreProperties>
</file>